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ascii="宋体" w:hAnsi="宋体" w:eastAsia="宋体" w:cs="宋体"/>
          <w:b/>
          <w:bCs/>
          <w:sz w:val="21"/>
          <w:szCs w:val="21"/>
        </w:rPr>
      </w:pPr>
      <w:r>
        <w:rPr>
          <w:rFonts w:hint="eastAsia" w:ascii="宋体" w:hAnsi="宋体" w:eastAsia="宋体" w:cs="宋体"/>
          <w:b/>
          <w:bCs/>
          <w:sz w:val="21"/>
          <w:szCs w:val="21"/>
        </w:rPr>
        <w:t>附件4</w:t>
      </w:r>
    </w:p>
    <w:p>
      <w:pPr>
        <w:autoSpaceDE w:val="0"/>
        <w:autoSpaceDN w:val="0"/>
        <w:spacing w:line="300" w:lineRule="auto"/>
        <w:jc w:val="center"/>
        <w:rPr>
          <w:rFonts w:ascii="宋体" w:hAnsi="宋体" w:eastAsia="宋体"/>
          <w:b/>
          <w:bCs/>
          <w:spacing w:val="-6"/>
          <w:sz w:val="36"/>
          <w:szCs w:val="36"/>
        </w:rPr>
      </w:pPr>
      <w:r>
        <w:rPr>
          <w:rFonts w:hint="eastAsia" w:eastAsia="方正小标宋简体"/>
          <w:spacing w:val="-6"/>
          <w:sz w:val="36"/>
          <w:szCs w:val="36"/>
        </w:rPr>
        <w:t>院校决赛作品平台上传操作指南</w:t>
      </w:r>
    </w:p>
    <w:p>
      <w:pPr>
        <w:spacing w:before="156" w:beforeLines="50" w:after="156" w:afterLines="50"/>
        <w:ind w:firstLine="420" w:firstLineChars="200"/>
        <w:rPr>
          <w:rFonts w:ascii="Times New Roman" w:hAnsi="Times New Roman" w:eastAsia="宋体" w:cs="Times New Roman"/>
          <w:color w:val="auto"/>
          <w:sz w:val="21"/>
          <w:szCs w:val="21"/>
          <w:highlight w:val="none"/>
        </w:rPr>
      </w:pPr>
      <w:r>
        <w:rPr>
          <w:rFonts w:hint="eastAsia" w:ascii="Times New Roman" w:hAnsi="Times New Roman" w:eastAsia="宋体" w:cs="Times New Roman"/>
          <w:color w:val="auto"/>
          <w:sz w:val="21"/>
          <w:szCs w:val="21"/>
          <w:highlight w:val="none"/>
        </w:rPr>
        <w:t>各院校将各参赛者的决赛作品上传至好老师的课平台（www.hlsdk.cn），</w:t>
      </w:r>
      <w:r>
        <w:rPr>
          <w:rFonts w:hint="eastAsia" w:ascii="Times New Roman" w:hAnsi="Times New Roman" w:eastAsia="宋体" w:cs="Times New Roman"/>
          <w:b/>
          <w:bCs/>
          <w:color w:val="auto"/>
          <w:sz w:val="21"/>
          <w:szCs w:val="21"/>
          <w:highlight w:val="none"/>
        </w:rPr>
        <w:t>请各院校负责作品上传老师提前上传</w:t>
      </w:r>
      <w:r>
        <w:rPr>
          <w:rFonts w:hint="eastAsia" w:ascii="Times New Roman" w:hAnsi="Times New Roman" w:eastAsia="宋体" w:cs="Times New Roman"/>
          <w:color w:val="auto"/>
          <w:sz w:val="21"/>
          <w:szCs w:val="21"/>
          <w:highlight w:val="none"/>
        </w:rPr>
        <w:t>，作品报送截止日期为</w:t>
      </w:r>
      <w:r>
        <w:rPr>
          <w:rFonts w:ascii="Times New Roman" w:hAnsi="Times New Roman" w:eastAsia="宋体" w:cs="Times New Roman"/>
          <w:color w:val="auto"/>
          <w:sz w:val="21"/>
          <w:szCs w:val="21"/>
          <w:highlight w:val="none"/>
        </w:rPr>
        <w:t>20</w:t>
      </w:r>
      <w:r>
        <w:rPr>
          <w:rFonts w:hint="eastAsia" w:ascii="Times New Roman" w:hAnsi="Times New Roman" w:eastAsia="宋体" w:cs="Times New Roman"/>
          <w:color w:val="auto"/>
          <w:sz w:val="21"/>
          <w:szCs w:val="21"/>
          <w:highlight w:val="none"/>
        </w:rPr>
        <w:t>24年3月9日</w:t>
      </w:r>
      <w:r>
        <w:rPr>
          <w:rFonts w:hint="eastAsia" w:ascii="Times New Roman" w:hAnsi="Times New Roman" w:eastAsia="宋体" w:cs="宋体"/>
          <w:color w:val="auto"/>
          <w:sz w:val="21"/>
          <w:szCs w:val="21"/>
          <w:highlight w:val="none"/>
        </w:rPr>
        <w:t>。</w:t>
      </w:r>
    </w:p>
    <w:p>
      <w:pPr>
        <w:spacing w:before="156" w:beforeLines="50" w:after="156" w:afterLines="50"/>
        <w:ind w:firstLine="420" w:firstLineChars="200"/>
        <w:rPr>
          <w:rFonts w:ascii="Times New Roman" w:hAnsi="Times New Roman" w:eastAsia="宋体" w:cs="Times New Roman"/>
          <w:color w:val="auto"/>
          <w:sz w:val="21"/>
          <w:szCs w:val="21"/>
          <w:highlight w:val="none"/>
          <w:lang w:val="zh-CN"/>
        </w:rPr>
      </w:pPr>
      <w:r>
        <w:rPr>
          <w:rFonts w:hint="eastAsia" w:ascii="Times New Roman" w:hAnsi="Times New Roman" w:eastAsia="宋体" w:cs="Times New Roman"/>
          <w:color w:val="auto"/>
          <w:sz w:val="21"/>
          <w:szCs w:val="21"/>
          <w:highlight w:val="none"/>
        </w:rPr>
        <w:t>注：参加过往届师范生微课大赛的院校可</w:t>
      </w:r>
      <w:r>
        <w:rPr>
          <w:rFonts w:hint="eastAsia" w:ascii="Times New Roman" w:hAnsi="Times New Roman" w:eastAsia="宋体" w:cs="Times New Roman"/>
          <w:b/>
          <w:bCs/>
          <w:color w:val="auto"/>
          <w:sz w:val="21"/>
          <w:szCs w:val="21"/>
          <w:highlight w:val="none"/>
        </w:rPr>
        <w:t>使用原院校账号进行上传，</w:t>
      </w:r>
      <w:r>
        <w:rPr>
          <w:rFonts w:hint="eastAsia" w:ascii="Times New Roman" w:hAnsi="Times New Roman" w:eastAsia="宋体" w:cs="Times New Roman"/>
          <w:color w:val="auto"/>
          <w:sz w:val="21"/>
          <w:szCs w:val="21"/>
          <w:highlight w:val="none"/>
        </w:rPr>
        <w:t>新增参加院校或学校负责人更改，需</w:t>
      </w:r>
      <w:r>
        <w:rPr>
          <w:rFonts w:hint="eastAsia" w:ascii="Times New Roman" w:hAnsi="Times New Roman" w:eastAsia="宋体" w:cs="Times New Roman"/>
          <w:b/>
          <w:bCs/>
          <w:color w:val="auto"/>
          <w:sz w:val="21"/>
          <w:szCs w:val="21"/>
          <w:highlight w:val="none"/>
        </w:rPr>
        <w:t>重新申请院校账号</w:t>
      </w:r>
      <w:r>
        <w:rPr>
          <w:rFonts w:hint="eastAsia" w:ascii="Times New Roman" w:hAnsi="Times New Roman" w:eastAsia="宋体" w:cs="Times New Roman"/>
          <w:color w:val="auto"/>
          <w:sz w:val="21"/>
          <w:szCs w:val="21"/>
          <w:highlight w:val="none"/>
        </w:rPr>
        <w:t>，请先扫描下方二维码提交申请信息，</w:t>
      </w:r>
      <w:r>
        <w:rPr>
          <w:rFonts w:ascii="Times New Roman" w:hAnsi="Times New Roman" w:eastAsia="宋体" w:cs="Times New Roman"/>
          <w:color w:val="auto"/>
          <w:sz w:val="21"/>
          <w:szCs w:val="21"/>
          <w:highlight w:val="none"/>
          <w:lang w:val="zh-CN"/>
        </w:rPr>
        <w:t>经组委会确认信息无误后，将</w:t>
      </w:r>
      <w:r>
        <w:rPr>
          <w:rFonts w:hint="eastAsia" w:ascii="Times New Roman" w:hAnsi="Times New Roman" w:eastAsia="宋体" w:cs="Times New Roman"/>
          <w:color w:val="auto"/>
          <w:sz w:val="21"/>
          <w:szCs w:val="21"/>
          <w:highlight w:val="none"/>
        </w:rPr>
        <w:t>统一开通上传账号</w:t>
      </w:r>
      <w:r>
        <w:rPr>
          <w:rFonts w:ascii="Times New Roman" w:hAnsi="Times New Roman" w:eastAsia="宋体" w:cs="Times New Roman"/>
          <w:color w:val="auto"/>
          <w:sz w:val="21"/>
          <w:szCs w:val="21"/>
          <w:highlight w:val="none"/>
          <w:lang w:val="zh-CN"/>
        </w:rPr>
        <w:t>，并第一时间告知登录账户信息。院校负责人填写上传账号截止时间为202</w:t>
      </w:r>
      <w:r>
        <w:rPr>
          <w:rFonts w:hint="eastAsia" w:ascii="Times New Roman" w:hAnsi="Times New Roman" w:eastAsia="宋体" w:cs="Times New Roman"/>
          <w:color w:val="auto"/>
          <w:sz w:val="21"/>
          <w:szCs w:val="21"/>
          <w:highlight w:val="none"/>
        </w:rPr>
        <w:t>4</w:t>
      </w:r>
      <w:r>
        <w:rPr>
          <w:rFonts w:ascii="Times New Roman" w:hAnsi="Times New Roman" w:eastAsia="宋体" w:cs="Times New Roman"/>
          <w:color w:val="auto"/>
          <w:sz w:val="21"/>
          <w:szCs w:val="21"/>
          <w:highlight w:val="none"/>
          <w:lang w:val="zh-CN"/>
        </w:rPr>
        <w:t>年</w:t>
      </w:r>
      <w:r>
        <w:rPr>
          <w:rFonts w:hint="eastAsia" w:ascii="Times New Roman" w:hAnsi="Times New Roman" w:eastAsia="宋体" w:cs="Times New Roman"/>
          <w:color w:val="auto"/>
          <w:sz w:val="21"/>
          <w:szCs w:val="21"/>
          <w:highlight w:val="none"/>
        </w:rPr>
        <w:t>2</w:t>
      </w:r>
      <w:r>
        <w:rPr>
          <w:rFonts w:ascii="Times New Roman" w:hAnsi="Times New Roman" w:eastAsia="宋体" w:cs="Times New Roman"/>
          <w:color w:val="auto"/>
          <w:sz w:val="21"/>
          <w:szCs w:val="21"/>
          <w:highlight w:val="none"/>
          <w:lang w:val="zh-CN"/>
        </w:rPr>
        <w:t>月</w:t>
      </w:r>
      <w:r>
        <w:rPr>
          <w:rFonts w:hint="eastAsia" w:ascii="Times New Roman" w:hAnsi="Times New Roman" w:eastAsia="宋体" w:cs="Times New Roman"/>
          <w:color w:val="auto"/>
          <w:sz w:val="21"/>
          <w:szCs w:val="21"/>
          <w:highlight w:val="none"/>
        </w:rPr>
        <w:t>28</w:t>
      </w:r>
      <w:r>
        <w:rPr>
          <w:rFonts w:ascii="Times New Roman" w:hAnsi="Times New Roman" w:eastAsia="宋体" w:cs="Times New Roman"/>
          <w:color w:val="auto"/>
          <w:sz w:val="21"/>
          <w:szCs w:val="21"/>
          <w:highlight w:val="none"/>
          <w:lang w:val="zh-CN"/>
        </w:rPr>
        <w:t>日。</w:t>
      </w:r>
    </w:p>
    <w:p>
      <w:pPr>
        <w:jc w:val="center"/>
        <w:rPr>
          <w:rFonts w:ascii="宋体" w:hAnsi="宋体" w:eastAsia="宋体" w:cs="Times New Roman"/>
          <w:sz w:val="21"/>
          <w:szCs w:val="21"/>
          <w:lang w:val="zh-CN"/>
        </w:rPr>
      </w:pPr>
      <w:r>
        <w:rPr>
          <w:rFonts w:ascii="宋体" w:hAnsi="宋体" w:eastAsia="宋体" w:cs="Times New Roman"/>
          <w:sz w:val="21"/>
          <w:szCs w:val="21"/>
          <w:lang w:val="zh-CN"/>
        </w:rPr>
        <w:drawing>
          <wp:inline distT="0" distB="0" distL="0" distR="0">
            <wp:extent cx="1905635" cy="1905635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09904" cy="19099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562" w:firstLineChars="200"/>
        <w:rPr>
          <w:rFonts w:ascii="宋体" w:hAnsi="宋体" w:eastAsia="宋体"/>
          <w:b/>
          <w:bCs/>
          <w:color w:val="FF0000"/>
          <w:sz w:val="28"/>
          <w:szCs w:val="28"/>
        </w:rPr>
      </w:pPr>
      <w:r>
        <w:rPr>
          <w:rFonts w:hint="eastAsia" w:ascii="宋体" w:hAnsi="宋体" w:eastAsia="宋体"/>
          <w:b/>
          <w:bCs/>
          <w:color w:val="FF0000"/>
          <w:sz w:val="28"/>
          <w:szCs w:val="28"/>
        </w:rPr>
        <w:t>第一步：登录网站</w:t>
      </w:r>
    </w:p>
    <w:p>
      <w:pPr>
        <w:spacing w:before="156" w:beforeLines="50" w:after="156" w:afterLines="50"/>
        <w:ind w:firstLine="420" w:firstLineChars="200"/>
        <w:rPr>
          <w:rFonts w:ascii="Times New Roman" w:hAnsi="Times New Roman" w:eastAsia="宋体" w:cs="宋体"/>
          <w:sz w:val="21"/>
          <w:szCs w:val="21"/>
        </w:rPr>
      </w:pPr>
      <w:r>
        <w:rPr>
          <w:rFonts w:hint="eastAsia" w:ascii="Times New Roman" w:hAnsi="Times New Roman" w:eastAsia="宋体" w:cs="宋体"/>
          <w:sz w:val="21"/>
          <w:szCs w:val="21"/>
        </w:rPr>
        <w:t>各院校负责人，根据主办方提供的院校专属上传账号，登录平台</w:t>
      </w:r>
      <w:r>
        <w:fldChar w:fldCharType="begin"/>
      </w:r>
      <w:r>
        <w:instrText xml:space="preserve"> HYPERLINK "http://www.hlsdk.cn" </w:instrText>
      </w:r>
      <w:r>
        <w:fldChar w:fldCharType="separate"/>
      </w:r>
      <w:r>
        <w:rPr>
          <w:rStyle w:val="6"/>
          <w:rFonts w:hint="eastAsia" w:ascii="Times New Roman" w:hAnsi="Times New Roman" w:eastAsia="宋体" w:cs="宋体"/>
          <w:sz w:val="21"/>
          <w:szCs w:val="21"/>
        </w:rPr>
        <w:t>www.hlsdk.cn</w:t>
      </w:r>
      <w:r>
        <w:rPr>
          <w:rStyle w:val="6"/>
          <w:rFonts w:hint="eastAsia" w:ascii="Times New Roman" w:hAnsi="Times New Roman" w:eastAsia="宋体" w:cs="宋体"/>
          <w:sz w:val="21"/>
          <w:szCs w:val="21"/>
        </w:rPr>
        <w:fldChar w:fldCharType="end"/>
      </w:r>
      <w:r>
        <w:rPr>
          <w:rFonts w:hint="eastAsia" w:ascii="Times New Roman" w:hAnsi="Times New Roman" w:eastAsia="宋体" w:cs="宋体"/>
          <w:sz w:val="21"/>
          <w:szCs w:val="21"/>
        </w:rPr>
        <w:t>，登录后，点击【我的教学】进入后台作品上传页面。</w:t>
      </w:r>
    </w:p>
    <w:p>
      <w:r>
        <w:drawing>
          <wp:inline distT="0" distB="0" distL="114300" distR="114300">
            <wp:extent cx="5262880" cy="1835785"/>
            <wp:effectExtent l="0" t="0" r="13970" b="1206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1835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62880" cy="1946275"/>
            <wp:effectExtent l="0" t="0" r="13970" b="1587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194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/>
          <w:sz w:val="21"/>
          <w:szCs w:val="21"/>
        </w:rPr>
      </w:pPr>
    </w:p>
    <w:p>
      <w:pPr>
        <w:ind w:firstLine="562" w:firstLineChars="200"/>
        <w:rPr>
          <w:rFonts w:ascii="宋体" w:hAnsi="宋体" w:eastAsia="宋体"/>
          <w:b/>
          <w:bCs/>
          <w:color w:val="FF0000"/>
          <w:sz w:val="28"/>
          <w:szCs w:val="28"/>
        </w:rPr>
      </w:pPr>
      <w:r>
        <w:rPr>
          <w:rFonts w:hint="eastAsia" w:ascii="宋体" w:hAnsi="宋体" w:eastAsia="宋体"/>
          <w:b/>
          <w:bCs/>
          <w:color w:val="FF0000"/>
          <w:sz w:val="28"/>
          <w:szCs w:val="28"/>
        </w:rPr>
        <w:t>第二步：上传作品</w:t>
      </w:r>
    </w:p>
    <w:p>
      <w:pPr>
        <w:ind w:firstLine="482" w:firstLineChars="200"/>
        <w:rPr>
          <w:rFonts w:ascii="Times New Roman" w:hAnsi="Times New Roman" w:eastAsia="Times New Roman"/>
          <w:b/>
          <w:bCs/>
          <w:sz w:val="24"/>
          <w:szCs w:val="24"/>
          <w:lang w:val="zh-CN"/>
        </w:rPr>
      </w:pPr>
      <w:r>
        <w:rPr>
          <w:rFonts w:hint="eastAsia" w:ascii="Times New Roman" w:hAnsi="Times New Roman" w:eastAsia="宋体"/>
          <w:b/>
          <w:bCs/>
          <w:sz w:val="24"/>
          <w:szCs w:val="24"/>
        </w:rPr>
        <w:t>流程步骤：</w:t>
      </w:r>
      <w:r>
        <w:rPr>
          <w:rFonts w:ascii="Times New Roman" w:hAnsi="Times New Roman" w:eastAsia="Times New Roman"/>
          <w:b/>
          <w:bCs/>
          <w:sz w:val="24"/>
          <w:szCs w:val="24"/>
          <w:lang w:val="zh-CN"/>
        </w:rPr>
        <w:t>创建课程</w:t>
      </w:r>
      <w:r>
        <w:rPr>
          <w:rFonts w:hint="eastAsia" w:ascii="Times New Roman" w:hAnsi="Times New Roman" w:eastAsia="宋体"/>
          <w:b/>
          <w:bCs/>
          <w:sz w:val="24"/>
          <w:szCs w:val="24"/>
        </w:rPr>
        <w:t>→</w:t>
      </w:r>
      <w:r>
        <w:rPr>
          <w:rFonts w:ascii="Times New Roman" w:hAnsi="Times New Roman" w:eastAsia="Times New Roman"/>
          <w:b/>
          <w:bCs/>
          <w:sz w:val="24"/>
          <w:szCs w:val="24"/>
          <w:lang w:val="zh-CN"/>
        </w:rPr>
        <w:t>命名课程</w:t>
      </w:r>
      <w:r>
        <w:rPr>
          <w:rFonts w:hint="eastAsia" w:ascii="Times New Roman" w:hAnsi="Times New Roman" w:eastAsia="宋体"/>
          <w:b/>
          <w:bCs/>
          <w:sz w:val="24"/>
          <w:szCs w:val="24"/>
        </w:rPr>
        <w:t>→</w:t>
      </w:r>
      <w:r>
        <w:rPr>
          <w:rFonts w:ascii="Times New Roman" w:hAnsi="Times New Roman" w:eastAsia="Times New Roman"/>
          <w:b/>
          <w:bCs/>
          <w:sz w:val="24"/>
          <w:szCs w:val="24"/>
          <w:lang w:val="zh-CN"/>
        </w:rPr>
        <w:t>选择分类</w:t>
      </w:r>
      <w:r>
        <w:rPr>
          <w:rFonts w:hint="eastAsia" w:ascii="Times New Roman" w:hAnsi="Times New Roman" w:eastAsia="宋体"/>
          <w:b/>
          <w:bCs/>
          <w:sz w:val="24"/>
          <w:szCs w:val="24"/>
        </w:rPr>
        <w:t>→</w:t>
      </w:r>
      <w:r>
        <w:rPr>
          <w:rFonts w:ascii="Times New Roman" w:hAnsi="Times New Roman" w:eastAsia="Times New Roman"/>
          <w:b/>
          <w:bCs/>
          <w:sz w:val="24"/>
          <w:szCs w:val="24"/>
          <w:lang w:val="zh-CN"/>
        </w:rPr>
        <w:t>修改封面</w:t>
      </w:r>
      <w:r>
        <w:rPr>
          <w:rFonts w:hint="eastAsia" w:ascii="Times New Roman" w:hAnsi="Times New Roman" w:eastAsia="宋体"/>
          <w:b/>
          <w:bCs/>
          <w:sz w:val="24"/>
          <w:szCs w:val="24"/>
        </w:rPr>
        <w:t>→</w:t>
      </w:r>
      <w:r>
        <w:rPr>
          <w:rFonts w:ascii="Times New Roman" w:hAnsi="Times New Roman" w:eastAsia="Times New Roman"/>
          <w:b/>
          <w:bCs/>
          <w:sz w:val="24"/>
          <w:szCs w:val="24"/>
          <w:lang w:val="zh-CN"/>
        </w:rPr>
        <w:t>保存页面</w:t>
      </w:r>
    </w:p>
    <w:p>
      <w:pPr>
        <w:spacing w:before="156" w:beforeLines="50" w:after="156" w:afterLines="50"/>
        <w:ind w:firstLine="420" w:firstLineChars="200"/>
        <w:rPr>
          <w:rFonts w:ascii="宋体" w:hAnsi="宋体" w:eastAsia="宋体"/>
          <w:sz w:val="21"/>
          <w:szCs w:val="21"/>
        </w:rPr>
      </w:pPr>
      <w:r>
        <w:rPr>
          <w:rFonts w:hint="eastAsia" w:ascii="宋体" w:hAnsi="宋体" w:eastAsia="宋体"/>
          <w:sz w:val="21"/>
          <w:szCs w:val="21"/>
        </w:rPr>
        <w:t>（1）点击创建课程，建立专属学校专属作品课程集</w:t>
      </w:r>
    </w:p>
    <w:p>
      <w:pPr>
        <w:rPr>
          <w:rFonts w:ascii="宋体" w:hAnsi="宋体" w:eastAsia="宋体"/>
          <w:sz w:val="21"/>
          <w:szCs w:val="21"/>
        </w:rPr>
      </w:pPr>
      <w:r>
        <w:drawing>
          <wp:inline distT="0" distB="0" distL="114300" distR="114300">
            <wp:extent cx="5264785" cy="1177925"/>
            <wp:effectExtent l="0" t="0" r="12065" b="3175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1177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before="156" w:beforeLines="50" w:after="156" w:afterLines="50"/>
        <w:ind w:firstLine="420" w:firstLineChars="200"/>
        <w:rPr>
          <w:rFonts w:ascii="宋体" w:hAnsi="宋体" w:eastAsia="宋体"/>
          <w:sz w:val="21"/>
          <w:szCs w:val="21"/>
        </w:rPr>
      </w:pPr>
      <w:r>
        <w:rPr>
          <w:rFonts w:hint="eastAsia" w:ascii="宋体" w:hAnsi="宋体" w:eastAsia="宋体"/>
          <w:sz w:val="21"/>
          <w:szCs w:val="21"/>
        </w:rPr>
        <w:t>（2）创建作品集时，注意命名格式为：【学校名称-第五届全国师范生微课大赛作品集】（举例：好老师学院-第五届全国师范生微课大赛作品集）</w:t>
      </w:r>
    </w:p>
    <w:p>
      <w:pPr>
        <w:rPr>
          <w:rFonts w:ascii="宋体" w:hAnsi="宋体" w:eastAsia="宋体"/>
          <w:sz w:val="21"/>
          <w:szCs w:val="21"/>
        </w:rPr>
      </w:pPr>
      <w:r>
        <w:drawing>
          <wp:inline distT="0" distB="0" distL="114300" distR="114300">
            <wp:extent cx="5273675" cy="2399665"/>
            <wp:effectExtent l="0" t="0" r="3175" b="635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rcRect t="5312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399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before="156" w:beforeLines="50" w:after="156" w:afterLines="50"/>
        <w:ind w:firstLine="420" w:firstLineChars="200"/>
        <w:rPr>
          <w:rFonts w:ascii="宋体" w:hAnsi="宋体" w:eastAsia="宋体"/>
          <w:sz w:val="21"/>
          <w:szCs w:val="21"/>
        </w:rPr>
      </w:pPr>
      <w:r>
        <w:rPr>
          <w:rFonts w:hint="eastAsia" w:ascii="宋体" w:hAnsi="宋体" w:eastAsia="宋体"/>
          <w:sz w:val="21"/>
          <w:szCs w:val="21"/>
        </w:rPr>
        <w:t>（3）修改封面后，保存本页面</w:t>
      </w:r>
    </w:p>
    <w:p>
      <w:pPr>
        <w:ind w:firstLine="440" w:firstLineChars="200"/>
        <w:jc w:val="center"/>
      </w:pPr>
      <w:r>
        <w:drawing>
          <wp:inline distT="0" distB="0" distL="114300" distR="114300">
            <wp:extent cx="3188970" cy="2874645"/>
            <wp:effectExtent l="0" t="0" r="11430" b="1905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188970" cy="2874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562" w:firstLineChars="200"/>
        <w:rPr>
          <w:rFonts w:ascii="宋体" w:hAnsi="宋体" w:eastAsia="宋体"/>
          <w:b/>
          <w:bCs/>
          <w:color w:val="FF0000"/>
          <w:sz w:val="28"/>
          <w:szCs w:val="28"/>
          <w:lang w:val="zh-CN"/>
        </w:rPr>
      </w:pPr>
      <w:r>
        <w:rPr>
          <w:rFonts w:ascii="宋体" w:hAnsi="宋体" w:eastAsia="宋体"/>
          <w:b/>
          <w:bCs/>
          <w:color w:val="FF0000"/>
          <w:sz w:val="28"/>
          <w:szCs w:val="28"/>
          <w:lang w:val="zh-CN"/>
        </w:rPr>
        <w:t>第三步：上传作品</w:t>
      </w:r>
    </w:p>
    <w:p>
      <w:pPr>
        <w:spacing w:line="400" w:lineRule="exact"/>
        <w:ind w:firstLine="480"/>
        <w:jc w:val="left"/>
        <w:rPr>
          <w:rFonts w:ascii="Times New Roman" w:hAnsi="Times New Roman" w:eastAsia="Times New Roman"/>
          <w:b/>
          <w:bCs/>
          <w:sz w:val="24"/>
          <w:szCs w:val="24"/>
          <w:lang w:val="zh-CN"/>
        </w:rPr>
      </w:pPr>
      <w:r>
        <w:rPr>
          <w:rFonts w:hint="eastAsia" w:ascii="Times New Roman" w:hAnsi="Times New Roman" w:eastAsia="宋体"/>
          <w:b/>
          <w:bCs/>
          <w:sz w:val="24"/>
          <w:szCs w:val="24"/>
        </w:rPr>
        <w:t>流程步骤：</w:t>
      </w:r>
      <w:r>
        <w:rPr>
          <w:rFonts w:ascii="Times New Roman" w:hAnsi="Times New Roman" w:eastAsia="Times New Roman"/>
          <w:b/>
          <w:bCs/>
          <w:sz w:val="24"/>
          <w:szCs w:val="24"/>
          <w:lang w:val="zh-CN"/>
        </w:rPr>
        <w:t>上传课程：课时管理</w:t>
      </w:r>
      <w:r>
        <w:rPr>
          <w:rFonts w:hint="eastAsia" w:ascii="Times New Roman" w:hAnsi="Times New Roman" w:eastAsia="宋体"/>
          <w:b/>
          <w:bCs/>
          <w:sz w:val="24"/>
          <w:szCs w:val="24"/>
        </w:rPr>
        <w:t>→</w:t>
      </w:r>
      <w:r>
        <w:rPr>
          <w:rFonts w:ascii="Times New Roman" w:hAnsi="Times New Roman" w:eastAsia="Times New Roman"/>
          <w:b/>
          <w:bCs/>
          <w:sz w:val="24"/>
          <w:szCs w:val="24"/>
          <w:lang w:val="zh-CN"/>
        </w:rPr>
        <w:t>章（学科）</w:t>
      </w:r>
      <w:r>
        <w:rPr>
          <w:rFonts w:hint="eastAsia" w:ascii="Times New Roman" w:hAnsi="Times New Roman" w:eastAsia="宋体"/>
          <w:b/>
          <w:bCs/>
          <w:sz w:val="24"/>
          <w:szCs w:val="24"/>
        </w:rPr>
        <w:t>→</w:t>
      </w:r>
      <w:r>
        <w:rPr>
          <w:rFonts w:ascii="Times New Roman" w:hAnsi="Times New Roman" w:eastAsia="Times New Roman"/>
          <w:b/>
          <w:bCs/>
          <w:sz w:val="24"/>
          <w:szCs w:val="24"/>
          <w:lang w:val="zh-CN"/>
        </w:rPr>
        <w:t>课时（学科作品）</w:t>
      </w:r>
      <w:r>
        <w:rPr>
          <w:rFonts w:hint="eastAsia" w:ascii="Times New Roman" w:hAnsi="Times New Roman" w:eastAsia="宋体"/>
          <w:b/>
          <w:bCs/>
          <w:sz w:val="24"/>
          <w:szCs w:val="24"/>
        </w:rPr>
        <w:t>→</w:t>
      </w:r>
      <w:r>
        <w:rPr>
          <w:rFonts w:ascii="Times New Roman" w:hAnsi="Times New Roman" w:eastAsia="Times New Roman"/>
          <w:b/>
          <w:bCs/>
          <w:sz w:val="24"/>
          <w:szCs w:val="24"/>
          <w:lang w:val="zh-CN"/>
        </w:rPr>
        <w:t>添加课时</w:t>
      </w:r>
      <w:r>
        <w:rPr>
          <w:rFonts w:hint="eastAsia" w:ascii="Times New Roman" w:hAnsi="Times New Roman" w:eastAsia="宋体"/>
          <w:b/>
          <w:bCs/>
          <w:sz w:val="24"/>
          <w:szCs w:val="24"/>
        </w:rPr>
        <w:t>→</w:t>
      </w:r>
      <w:r>
        <w:rPr>
          <w:rFonts w:ascii="Times New Roman" w:hAnsi="Times New Roman" w:eastAsia="Times New Roman"/>
          <w:b/>
          <w:bCs/>
          <w:sz w:val="24"/>
          <w:szCs w:val="24"/>
          <w:lang w:val="zh-CN"/>
        </w:rPr>
        <w:t>发布课时</w:t>
      </w:r>
      <w:r>
        <w:rPr>
          <w:rFonts w:hint="eastAsia" w:ascii="Times New Roman" w:hAnsi="Times New Roman" w:eastAsia="宋体"/>
          <w:b/>
          <w:bCs/>
          <w:sz w:val="24"/>
          <w:szCs w:val="24"/>
        </w:rPr>
        <w:t>→</w:t>
      </w:r>
      <w:r>
        <w:rPr>
          <w:rFonts w:ascii="Times New Roman" w:hAnsi="Times New Roman" w:eastAsia="Times New Roman"/>
          <w:b/>
          <w:bCs/>
          <w:sz w:val="24"/>
          <w:szCs w:val="24"/>
          <w:lang w:val="zh-CN"/>
        </w:rPr>
        <w:t>发布课程</w:t>
      </w:r>
    </w:p>
    <w:p>
      <w:pPr>
        <w:spacing w:before="156" w:beforeLines="50" w:after="156" w:afterLines="50"/>
        <w:ind w:firstLine="420" w:firstLineChars="200"/>
        <w:rPr>
          <w:rFonts w:ascii="宋体" w:hAnsi="宋体" w:eastAsia="宋体"/>
          <w:sz w:val="21"/>
          <w:szCs w:val="21"/>
        </w:rPr>
      </w:pPr>
      <w:r>
        <w:rPr>
          <w:rFonts w:hint="eastAsia" w:ascii="宋体" w:hAnsi="宋体" w:eastAsia="宋体"/>
          <w:sz w:val="21"/>
          <w:szCs w:val="21"/>
        </w:rPr>
        <w:t>（1）点击【上传课程】-【课时管理】页面，上传学生作品，其他地方都默认设置，不需要任何操作：</w:t>
      </w:r>
    </w:p>
    <w:p>
      <w:pPr>
        <w:rPr>
          <w:rFonts w:ascii="宋体" w:hAnsi="宋体" w:eastAsia="宋体"/>
          <w:sz w:val="21"/>
          <w:szCs w:val="21"/>
        </w:rPr>
      </w:pPr>
      <w:r>
        <w:drawing>
          <wp:inline distT="0" distB="0" distL="114300" distR="114300">
            <wp:extent cx="5267325" cy="2450465"/>
            <wp:effectExtent l="0" t="0" r="9525" b="6985"/>
            <wp:docPr id="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450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200"/>
        <w:rPr>
          <w:rFonts w:ascii="宋体" w:hAnsi="宋体" w:eastAsia="宋体"/>
          <w:sz w:val="21"/>
          <w:szCs w:val="21"/>
        </w:rPr>
      </w:pPr>
    </w:p>
    <w:p>
      <w:pPr>
        <w:spacing w:before="156" w:beforeLines="50" w:after="156" w:afterLines="50"/>
        <w:ind w:firstLine="420" w:firstLineChars="200"/>
        <w:rPr>
          <w:rFonts w:ascii="宋体" w:hAnsi="宋体" w:eastAsia="宋体"/>
          <w:sz w:val="21"/>
          <w:szCs w:val="21"/>
        </w:rPr>
      </w:pPr>
      <w:r>
        <w:rPr>
          <w:rFonts w:hint="eastAsia" w:ascii="宋体" w:hAnsi="宋体" w:eastAsia="宋体"/>
          <w:sz w:val="21"/>
          <w:szCs w:val="21"/>
        </w:rPr>
        <w:t>（2）添加【章】，这里【章】即为参赛学科，【课时】即为学生作品，各学科作品对应相应的学科。</w:t>
      </w:r>
    </w:p>
    <w:p>
      <w:pPr>
        <w:ind w:firstLine="420" w:firstLineChars="200"/>
        <w:rPr>
          <w:rFonts w:ascii="宋体" w:hAnsi="宋体" w:eastAsia="宋体"/>
          <w:sz w:val="21"/>
          <w:szCs w:val="21"/>
          <w:highlight w:val="none"/>
          <w:lang w:val="zh-CN"/>
        </w:rPr>
      </w:pPr>
      <w:r>
        <w:rPr>
          <w:rFonts w:hint="eastAsia" w:ascii="宋体" w:hAnsi="宋体" w:eastAsia="宋体"/>
          <w:sz w:val="21"/>
          <w:szCs w:val="21"/>
          <w:highlight w:val="none"/>
        </w:rPr>
        <w:t>章命名学科对应：</w:t>
      </w:r>
      <w:r>
        <w:rPr>
          <w:rFonts w:ascii="宋体" w:hAnsi="宋体" w:eastAsia="宋体"/>
          <w:sz w:val="21"/>
          <w:szCs w:val="21"/>
          <w:highlight w:val="none"/>
          <w:lang w:val="zh-CN"/>
        </w:rPr>
        <w:t>A语文、B数学、C英语、D物理、E化学、F生物、G政治（道德与法治）、H历史、I地理、J音乐、K体育、L美术、M信息技术、N科学、P幼儿园、Q其他。</w:t>
      </w:r>
    </w:p>
    <w:p>
      <w:pPr>
        <w:rPr>
          <w:rFonts w:ascii="宋体" w:hAnsi="宋体" w:eastAsia="宋体"/>
          <w:sz w:val="21"/>
          <w:szCs w:val="21"/>
        </w:rPr>
      </w:pPr>
      <w:r>
        <w:drawing>
          <wp:inline distT="0" distB="0" distL="114300" distR="114300">
            <wp:extent cx="5267325" cy="2438400"/>
            <wp:effectExtent l="0" t="0" r="9525" b="0"/>
            <wp:docPr id="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43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before="156" w:beforeLines="50" w:after="156" w:afterLines="50"/>
        <w:ind w:firstLine="420" w:firstLineChars="200"/>
        <w:rPr>
          <w:rFonts w:ascii="宋体" w:hAnsi="宋体" w:eastAsia="宋体"/>
          <w:sz w:val="21"/>
          <w:szCs w:val="21"/>
        </w:rPr>
      </w:pPr>
      <w:r>
        <w:rPr>
          <w:rFonts w:ascii="宋体" w:hAnsi="宋体" w:eastAsia="宋体"/>
          <w:sz w:val="21"/>
          <w:szCs w:val="21"/>
          <w:lang w:val="zh-CN"/>
        </w:rPr>
        <w:t>（3）在【章】目录下添加【课时】即为该学科下的作品。</w:t>
      </w:r>
    </w:p>
    <w:p>
      <w:pPr>
        <w:rPr>
          <w:rFonts w:ascii="宋体" w:hAnsi="宋体" w:eastAsia="宋体"/>
          <w:sz w:val="21"/>
          <w:szCs w:val="21"/>
        </w:rPr>
      </w:pPr>
      <w:r>
        <w:drawing>
          <wp:inline distT="0" distB="0" distL="114300" distR="114300">
            <wp:extent cx="5273675" cy="1315720"/>
            <wp:effectExtent l="0" t="0" r="3175" b="17780"/>
            <wp:docPr id="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1315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before="156" w:beforeLines="50" w:after="156" w:afterLines="50"/>
        <w:ind w:firstLine="420" w:firstLineChars="200"/>
        <w:rPr>
          <w:rFonts w:ascii="宋体" w:hAnsi="宋体" w:eastAsia="宋体"/>
          <w:sz w:val="21"/>
          <w:szCs w:val="21"/>
          <w:lang w:val="zh-CN"/>
        </w:rPr>
      </w:pPr>
      <w:r>
        <w:rPr>
          <w:rFonts w:hint="eastAsia" w:ascii="宋体" w:hAnsi="宋体" w:eastAsia="宋体"/>
          <w:sz w:val="21"/>
          <w:szCs w:val="21"/>
          <w:lang w:val="zh-CN"/>
        </w:rPr>
        <w:t>（</w:t>
      </w:r>
      <w:r>
        <w:rPr>
          <w:rFonts w:hint="eastAsia" w:ascii="宋体" w:hAnsi="宋体" w:eastAsia="宋体"/>
          <w:sz w:val="21"/>
          <w:szCs w:val="21"/>
        </w:rPr>
        <w:t>4</w:t>
      </w:r>
      <w:r>
        <w:rPr>
          <w:rFonts w:hint="eastAsia" w:ascii="宋体" w:hAnsi="宋体" w:eastAsia="宋体"/>
          <w:sz w:val="21"/>
          <w:szCs w:val="21"/>
          <w:lang w:val="zh-CN"/>
        </w:rPr>
        <w:t>）</w:t>
      </w:r>
      <w:r>
        <w:rPr>
          <w:rFonts w:ascii="宋体" w:hAnsi="宋体" w:eastAsia="宋体"/>
          <w:sz w:val="21"/>
          <w:szCs w:val="21"/>
          <w:lang w:val="zh-CN"/>
        </w:rPr>
        <w:t>点击【添加课时】后，根据参赛作品的文件类型，上传作品的视频文件！注意，本平台只上传视频！不要上传其他类型文件！视频大小不超过</w:t>
      </w:r>
      <w:r>
        <w:rPr>
          <w:rFonts w:ascii="宋体" w:hAnsi="宋体" w:eastAsia="宋体"/>
          <w:color w:val="FF0000"/>
          <w:sz w:val="21"/>
          <w:szCs w:val="21"/>
          <w:lang w:val="zh-CN"/>
        </w:rPr>
        <w:t>100MB！</w:t>
      </w:r>
    </w:p>
    <w:p>
      <w:pPr>
        <w:jc w:val="center"/>
      </w:pPr>
      <w:r>
        <w:drawing>
          <wp:inline distT="0" distB="0" distL="114300" distR="114300">
            <wp:extent cx="3935095" cy="2141855"/>
            <wp:effectExtent l="0" t="0" r="8255" b="10795"/>
            <wp:docPr id="1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9"/>
                    <pic:cNvPicPr>
                      <a:picLocks noChangeAspect="1"/>
                    </pic:cNvPicPr>
                  </pic:nvPicPr>
                  <pic:blipFill>
                    <a:blip r:embed="rId13"/>
                    <a:srcRect t="9796" b="7938"/>
                    <a:stretch>
                      <a:fillRect/>
                    </a:stretch>
                  </pic:blipFill>
                  <pic:spPr>
                    <a:xfrm>
                      <a:off x="0" y="0"/>
                      <a:ext cx="3935095" cy="2141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before="156" w:beforeLines="50" w:after="156" w:afterLines="50"/>
        <w:ind w:firstLine="420" w:firstLineChars="200"/>
        <w:rPr>
          <w:rFonts w:ascii="宋体" w:hAnsi="宋体" w:eastAsia="宋体"/>
          <w:sz w:val="21"/>
          <w:szCs w:val="21"/>
          <w:lang w:val="zh-CN"/>
        </w:rPr>
      </w:pPr>
      <w:r>
        <w:rPr>
          <w:rFonts w:hint="eastAsia" w:ascii="宋体" w:hAnsi="宋体" w:eastAsia="宋体"/>
          <w:sz w:val="21"/>
          <w:szCs w:val="21"/>
          <w:lang w:val="zh-CN"/>
        </w:rPr>
        <w:t>（</w:t>
      </w:r>
      <w:r>
        <w:rPr>
          <w:rFonts w:hint="eastAsia" w:ascii="宋体" w:hAnsi="宋体" w:eastAsia="宋体"/>
          <w:sz w:val="21"/>
          <w:szCs w:val="21"/>
        </w:rPr>
        <w:t>5</w:t>
      </w:r>
      <w:r>
        <w:rPr>
          <w:rFonts w:hint="eastAsia" w:ascii="宋体" w:hAnsi="宋体" w:eastAsia="宋体"/>
          <w:sz w:val="21"/>
          <w:szCs w:val="21"/>
          <w:lang w:val="zh-CN"/>
        </w:rPr>
        <w:t>）</w:t>
      </w:r>
      <w:r>
        <w:rPr>
          <w:rFonts w:ascii="宋体" w:hAnsi="宋体" w:eastAsia="宋体"/>
          <w:sz w:val="21"/>
          <w:szCs w:val="21"/>
          <w:lang w:val="zh-CN"/>
        </w:rPr>
        <w:t>作品上传命名时，必须按照【姓名-作品名称】命名，且命名的内容和作品与提交至组委会的信息一致。上传完成一个作品，则需点击【发布课时】。</w:t>
      </w:r>
    </w:p>
    <w:p>
      <w:pPr>
        <w:jc w:val="center"/>
      </w:pPr>
      <w:r>
        <w:drawing>
          <wp:inline distT="0" distB="0" distL="114300" distR="114300">
            <wp:extent cx="3380740" cy="3221355"/>
            <wp:effectExtent l="0" t="0" r="10160" b="17145"/>
            <wp:docPr id="12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rcRect b="6066"/>
                    <a:stretch>
                      <a:fillRect/>
                    </a:stretch>
                  </pic:blipFill>
                  <pic:spPr>
                    <a:xfrm>
                      <a:off x="0" y="0"/>
                      <a:ext cx="3380740" cy="322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lang w:val="zh-CN"/>
        </w:rPr>
      </w:pPr>
      <w:r>
        <w:drawing>
          <wp:inline distT="0" distB="0" distL="114300" distR="114300">
            <wp:extent cx="5273675" cy="2709545"/>
            <wp:effectExtent l="0" t="0" r="3175" b="14605"/>
            <wp:docPr id="13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709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before="156" w:beforeLines="50" w:after="156" w:afterLines="50"/>
        <w:ind w:firstLine="420" w:firstLineChars="200"/>
        <w:rPr>
          <w:rFonts w:ascii="宋体" w:hAnsi="宋体" w:eastAsia="宋体"/>
          <w:sz w:val="21"/>
          <w:szCs w:val="21"/>
          <w:lang w:val="zh-CN"/>
        </w:rPr>
      </w:pPr>
      <w:r>
        <w:rPr>
          <w:rFonts w:ascii="宋体" w:hAnsi="宋体" w:eastAsia="宋体"/>
          <w:sz w:val="21"/>
          <w:szCs w:val="21"/>
          <w:lang w:val="zh-CN"/>
        </w:rPr>
        <w:t>（6）发布【课时】全部上传完成后，点击【发布课程】即可发布整个学校的作品，发布成功后，可在网站首页查看。</w:t>
      </w:r>
    </w:p>
    <w:p>
      <w:r>
        <w:drawing>
          <wp:inline distT="0" distB="0" distL="114300" distR="114300">
            <wp:extent cx="5263515" cy="2854960"/>
            <wp:effectExtent l="0" t="0" r="13335" b="2540"/>
            <wp:docPr id="15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854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68595" cy="2276475"/>
            <wp:effectExtent l="0" t="0" r="8255" b="9525"/>
            <wp:docPr id="16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27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562" w:firstLineChars="200"/>
        <w:rPr>
          <w:rFonts w:ascii="宋体" w:hAnsi="宋体" w:eastAsia="宋体"/>
          <w:b/>
          <w:bCs/>
          <w:color w:val="FF0000"/>
          <w:sz w:val="28"/>
          <w:szCs w:val="28"/>
          <w:lang w:val="zh-CN"/>
        </w:rPr>
      </w:pPr>
      <w:r>
        <w:rPr>
          <w:rFonts w:ascii="宋体" w:hAnsi="宋体" w:eastAsia="宋体"/>
          <w:b/>
          <w:bCs/>
          <w:color w:val="FF0000"/>
          <w:sz w:val="28"/>
          <w:szCs w:val="28"/>
          <w:lang w:val="zh-CN"/>
        </w:rPr>
        <w:t>第四步：填写作品链接</w:t>
      </w:r>
    </w:p>
    <w:p>
      <w:pPr>
        <w:spacing w:before="156" w:beforeLines="50" w:after="156" w:afterLines="50"/>
        <w:ind w:firstLine="420" w:firstLineChars="200"/>
        <w:rPr>
          <w:rFonts w:ascii="宋体" w:hAnsi="宋体" w:eastAsia="宋体"/>
          <w:sz w:val="21"/>
          <w:szCs w:val="21"/>
          <w:lang w:val="zh-CN"/>
        </w:rPr>
      </w:pPr>
      <w:r>
        <w:rPr>
          <w:rFonts w:ascii="宋体" w:hAnsi="宋体" w:eastAsia="宋体"/>
          <w:sz w:val="21"/>
          <w:szCs w:val="21"/>
          <w:lang w:val="zh-CN"/>
        </w:rPr>
        <w:t>本次大赛采用所有作品云端化，各参赛院校在上传完参赛作品后，需在作品提交表中，填写作品在好老师的课平台上的链接。</w:t>
      </w:r>
    </w:p>
    <w:p>
      <w:pPr>
        <w:rPr>
          <w:rFonts w:ascii="宋体" w:hAnsi="宋体" w:eastAsia="宋体"/>
          <w:sz w:val="21"/>
          <w:szCs w:val="21"/>
          <w:lang w:val="zh-CN"/>
        </w:rPr>
      </w:pPr>
      <w:r>
        <w:drawing>
          <wp:inline distT="0" distB="0" distL="114300" distR="114300">
            <wp:extent cx="5272405" cy="2828290"/>
            <wp:effectExtent l="0" t="0" r="4445" b="10160"/>
            <wp:docPr id="17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828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562" w:firstLineChars="200"/>
        <w:rPr>
          <w:rFonts w:ascii="宋体" w:hAnsi="宋体" w:eastAsia="宋体"/>
          <w:b/>
          <w:bCs/>
          <w:color w:val="FF0000"/>
          <w:sz w:val="28"/>
          <w:szCs w:val="28"/>
        </w:rPr>
      </w:pPr>
      <w:r>
        <w:rPr>
          <w:rFonts w:hint="eastAsia" w:ascii="宋体" w:hAnsi="宋体" w:eastAsia="宋体"/>
          <w:b/>
          <w:bCs/>
          <w:color w:val="FF0000"/>
          <w:sz w:val="28"/>
          <w:szCs w:val="28"/>
        </w:rPr>
        <w:t>第五步：作品信息发送至主办方邮箱及相关规范</w:t>
      </w:r>
    </w:p>
    <w:p>
      <w:pPr>
        <w:numPr>
          <w:ilvl w:val="0"/>
          <w:numId w:val="1"/>
        </w:numPr>
        <w:spacing w:before="156" w:beforeLines="50" w:after="156" w:afterLines="50"/>
        <w:ind w:firstLine="420" w:firstLineChars="200"/>
        <w:jc w:val="left"/>
        <w:rPr>
          <w:rFonts w:ascii="宋体" w:hAnsi="宋体" w:eastAsia="宋体"/>
          <w:sz w:val="21"/>
          <w:szCs w:val="21"/>
        </w:rPr>
      </w:pPr>
      <w:r>
        <w:rPr>
          <w:rFonts w:ascii="宋体" w:hAnsi="宋体" w:eastAsia="宋体"/>
          <w:sz w:val="21"/>
          <w:szCs w:val="21"/>
        </w:rPr>
        <w:t>邮件主题名命名</w:t>
      </w:r>
    </w:p>
    <w:p>
      <w:pPr>
        <w:spacing w:before="156" w:beforeLines="50" w:after="156" w:afterLines="50"/>
        <w:jc w:val="left"/>
        <w:rPr>
          <w:rFonts w:ascii="宋体" w:hAnsi="宋体" w:eastAsia="宋体"/>
          <w:sz w:val="21"/>
          <w:szCs w:val="21"/>
        </w:rPr>
      </w:pPr>
      <w:r>
        <w:rPr>
          <w:rFonts w:ascii="宋体" w:hAnsi="宋体" w:eastAsia="宋体"/>
          <w:sz w:val="21"/>
          <w:szCs w:val="21"/>
        </w:rPr>
        <w:drawing>
          <wp:inline distT="0" distB="0" distL="114300" distR="114300">
            <wp:extent cx="5270500" cy="1060450"/>
            <wp:effectExtent l="0" t="0" r="6350" b="6350"/>
            <wp:docPr id="11" name="图片 11" descr="outpu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output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060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spacing w:before="156" w:beforeLines="50" w:after="156" w:afterLines="50"/>
        <w:ind w:firstLine="420" w:firstLineChars="200"/>
        <w:jc w:val="left"/>
        <w:rPr>
          <w:rFonts w:ascii="宋体" w:hAnsi="宋体" w:eastAsia="宋体"/>
          <w:sz w:val="21"/>
          <w:szCs w:val="21"/>
        </w:rPr>
      </w:pPr>
      <w:r>
        <w:rPr>
          <w:rFonts w:ascii="宋体" w:hAnsi="宋体" w:eastAsia="宋体"/>
          <w:sz w:val="21"/>
          <w:szCs w:val="21"/>
        </w:rPr>
        <w:t>邮件内容形式</w:t>
      </w:r>
    </w:p>
    <w:p>
      <w:pPr>
        <w:spacing w:before="156" w:beforeLines="50" w:after="156" w:afterLines="50"/>
        <w:jc w:val="left"/>
        <w:rPr>
          <w:rFonts w:ascii="宋体" w:hAnsi="宋体" w:eastAsia="宋体"/>
          <w:sz w:val="21"/>
          <w:szCs w:val="21"/>
        </w:rPr>
      </w:pPr>
      <w:r>
        <w:rPr>
          <w:rFonts w:ascii="宋体" w:hAnsi="宋体" w:eastAsia="宋体"/>
          <w:sz w:val="21"/>
          <w:szCs w:val="21"/>
        </w:rPr>
        <w:drawing>
          <wp:inline distT="0" distB="0" distL="114300" distR="114300">
            <wp:extent cx="5267960" cy="975995"/>
            <wp:effectExtent l="0" t="0" r="8890" b="14605"/>
            <wp:docPr id="21" name="图片 21" descr="output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output (1)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975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spacing w:before="156" w:beforeLines="50" w:after="156" w:afterLines="50"/>
        <w:ind w:firstLine="420" w:firstLineChars="200"/>
        <w:jc w:val="left"/>
        <w:rPr>
          <w:rFonts w:ascii="宋体" w:hAnsi="宋体" w:eastAsia="宋体"/>
          <w:sz w:val="21"/>
          <w:szCs w:val="21"/>
        </w:rPr>
      </w:pPr>
      <w:r>
        <w:rPr>
          <w:rFonts w:ascii="宋体" w:hAnsi="宋体" w:eastAsia="宋体"/>
          <w:sz w:val="21"/>
          <w:szCs w:val="21"/>
        </w:rPr>
        <w:t>所含文件</w:t>
      </w:r>
    </w:p>
    <w:p>
      <w:pPr>
        <w:spacing w:before="156" w:beforeLines="50" w:after="156" w:afterLines="50"/>
        <w:jc w:val="left"/>
        <w:rPr>
          <w:rFonts w:ascii="宋体" w:hAnsi="宋体" w:eastAsia="宋体"/>
          <w:sz w:val="21"/>
          <w:szCs w:val="21"/>
        </w:rPr>
      </w:pPr>
      <w:r>
        <w:rPr>
          <w:rFonts w:ascii="宋体" w:hAnsi="宋体" w:eastAsia="宋体"/>
          <w:sz w:val="21"/>
          <w:szCs w:val="21"/>
        </w:rPr>
        <w:drawing>
          <wp:inline distT="0" distB="0" distL="114300" distR="114300">
            <wp:extent cx="5271770" cy="2147570"/>
            <wp:effectExtent l="0" t="0" r="5080" b="5080"/>
            <wp:docPr id="18" name="图片 18" descr="output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output (2)"/>
                    <pic:cNvPicPr>
                      <a:picLocks noChangeAspect="1"/>
                    </pic:cNvPicPr>
                  </pic:nvPicPr>
                  <pic:blipFill>
                    <a:blip r:embed="rId21"/>
                    <a:srcRect b="15174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147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spacing w:before="156" w:beforeLines="50" w:after="156" w:afterLines="50"/>
        <w:ind w:firstLine="420" w:firstLineChars="200"/>
        <w:jc w:val="left"/>
        <w:rPr>
          <w:rFonts w:ascii="宋体" w:hAnsi="宋体" w:eastAsia="宋体"/>
          <w:sz w:val="21"/>
          <w:szCs w:val="21"/>
        </w:rPr>
      </w:pPr>
      <w:r>
        <w:rPr>
          <w:rFonts w:hint="eastAsia" w:ascii="宋体" w:hAnsi="宋体" w:eastAsia="宋体"/>
          <w:sz w:val="21"/>
          <w:szCs w:val="21"/>
        </w:rPr>
        <w:t>参赛者</w:t>
      </w:r>
      <w:r>
        <w:rPr>
          <w:rFonts w:ascii="宋体" w:hAnsi="宋体" w:eastAsia="宋体"/>
          <w:sz w:val="21"/>
          <w:szCs w:val="21"/>
        </w:rPr>
        <w:t>个人申报表命名</w:t>
      </w:r>
    </w:p>
    <w:p>
      <w:pPr>
        <w:spacing w:before="156" w:beforeLines="50" w:after="156" w:afterLines="50"/>
        <w:jc w:val="left"/>
        <w:rPr>
          <w:rFonts w:ascii="宋体" w:hAnsi="宋体" w:eastAsia="宋体"/>
          <w:sz w:val="21"/>
          <w:szCs w:val="21"/>
        </w:rPr>
      </w:pPr>
      <w:r>
        <w:rPr>
          <w:rFonts w:ascii="宋体" w:hAnsi="宋体" w:eastAsia="宋体"/>
          <w:sz w:val="21"/>
          <w:szCs w:val="21"/>
        </w:rPr>
        <w:drawing>
          <wp:inline distT="0" distB="0" distL="114300" distR="114300">
            <wp:extent cx="5270500" cy="3329305"/>
            <wp:effectExtent l="0" t="0" r="6350" b="4445"/>
            <wp:docPr id="14" name="图片 14" descr="output (3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output (3)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329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="156" w:beforeLines="50" w:after="156" w:afterLines="50"/>
        <w:ind w:firstLine="420" w:firstLineChars="200"/>
        <w:rPr>
          <w:rFonts w:ascii="宋体" w:hAnsi="宋体" w:eastAsia="宋体"/>
          <w:sz w:val="21"/>
          <w:szCs w:val="21"/>
          <w:lang w:val="zh-CN"/>
        </w:rPr>
      </w:pPr>
      <w:bookmarkStart w:id="0" w:name="_GoBack"/>
      <w:bookmarkEnd w:id="0"/>
      <w:r>
        <w:rPr>
          <w:rFonts w:ascii="宋体" w:hAnsi="宋体" w:eastAsia="宋体"/>
          <w:sz w:val="21"/>
          <w:szCs w:val="21"/>
          <w:lang w:val="zh-CN"/>
        </w:rPr>
        <w:t>关于作品上传中遇到相关技术问题，请添加平台官方客服企业微信【吴老师】进行咨询。</w:t>
      </w:r>
    </w:p>
    <w:p>
      <w:pPr>
        <w:spacing w:before="156" w:beforeLines="50" w:after="156" w:afterLines="50"/>
        <w:ind w:firstLine="420" w:firstLineChars="200"/>
        <w:jc w:val="center"/>
        <w:rPr>
          <w:rFonts w:ascii="宋体" w:hAnsi="宋体" w:eastAsia="宋体"/>
          <w:sz w:val="21"/>
          <w:szCs w:val="21"/>
        </w:rPr>
      </w:pPr>
      <w:r>
        <w:rPr>
          <w:rFonts w:hint="eastAsia" w:ascii="宋体" w:hAnsi="宋体" w:eastAsia="宋体"/>
          <w:sz w:val="21"/>
          <w:szCs w:val="21"/>
        </w:rPr>
        <w:drawing>
          <wp:inline distT="0" distB="0" distL="114300" distR="114300">
            <wp:extent cx="1210945" cy="1210945"/>
            <wp:effectExtent l="0" t="0" r="8255" b="8255"/>
            <wp:docPr id="20" name="图片 20" descr="第四届微课大赛教师添加咨询渠道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第四届微课大赛教师添加咨询渠道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210945" cy="1210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="156" w:beforeLines="50" w:after="156" w:afterLines="50"/>
        <w:ind w:firstLine="420" w:firstLineChars="200"/>
        <w:jc w:val="center"/>
        <w:rPr>
          <w:rFonts w:ascii="宋体" w:hAnsi="宋体" w:eastAsia="宋体"/>
          <w:sz w:val="21"/>
          <w:szCs w:val="21"/>
        </w:rPr>
      </w:pPr>
      <w:r>
        <w:rPr>
          <w:rFonts w:hint="eastAsia" w:ascii="宋体" w:hAnsi="宋体" w:eastAsia="宋体"/>
          <w:sz w:val="21"/>
          <w:szCs w:val="21"/>
        </w:rPr>
        <w:t>【添加请备注姓名+学校+相关问题】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方正小标宋简体">
    <w:panose1 w:val="02000000000000000000"/>
    <w:charset w:val="86"/>
    <w:family w:val="auto"/>
    <w:pitch w:val="default"/>
    <w:sig w:usb0="00000001" w:usb1="08000000" w:usb2="00000000" w:usb3="00000000" w:csb0="00040000" w:csb1="00000000"/>
    <w:embedRegular r:id="rId1" w:fontKey="{12F5F827-3CC5-4E93-915E-0AC6F0E80390}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A746C5C"/>
    <w:multiLevelType w:val="singleLevel"/>
    <w:tmpl w:val="8A746C5C"/>
    <w:lvl w:ilvl="0" w:tentative="0">
      <w:start w:val="1"/>
      <w:numFmt w:val="decimal"/>
      <w:suff w:val="nothing"/>
      <w:lvlText w:val="（%1）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204"/>
  <w:embedTrueTypeFonts/>
  <w:saveSubsetFonts/>
  <w:bordersDoNotSurroundHeader w:val="1"/>
  <w:bordersDoNotSurroundFooter w:val="1"/>
  <w:documentProtection w:enforcement="0"/>
  <w:defaultTabStop w:val="420"/>
  <w:drawingGridVerticalSpacing w:val="156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TE2NDUwMmM5NjNkM2ZlMDFmMjQ4OGZmY2I2NTYwNGQifQ=="/>
  </w:docVars>
  <w:rsids>
    <w:rsidRoot w:val="00172A27"/>
    <w:rsid w:val="00015033"/>
    <w:rsid w:val="00172A27"/>
    <w:rsid w:val="008F3373"/>
    <w:rsid w:val="00C5145E"/>
    <w:rsid w:val="00EC0B8D"/>
    <w:rsid w:val="00F72C81"/>
    <w:rsid w:val="00FA754D"/>
    <w:rsid w:val="0C354638"/>
    <w:rsid w:val="1C0D4EA6"/>
    <w:rsid w:val="1CFF47CB"/>
    <w:rsid w:val="26A93AB3"/>
    <w:rsid w:val="2BAF677A"/>
    <w:rsid w:val="32A44ABE"/>
    <w:rsid w:val="37AC4634"/>
    <w:rsid w:val="41D91034"/>
    <w:rsid w:val="46C92F23"/>
    <w:rsid w:val="5AEE7F9A"/>
    <w:rsid w:val="6EFC570F"/>
    <w:rsid w:val="7C3951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微软雅黑" w:hAnsi="微软雅黑" w:eastAsia="微软雅黑" w:cs="微软雅黑"/>
      <w:sz w:val="22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8"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7"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6">
    <w:name w:val="Hyperlink"/>
    <w:basedOn w:val="5"/>
    <w:qFormat/>
    <w:uiPriority w:val="0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customStyle="1" w:styleId="7">
    <w:name w:val="页眉 字符"/>
    <w:basedOn w:val="5"/>
    <w:link w:val="3"/>
    <w:uiPriority w:val="0"/>
    <w:rPr>
      <w:rFonts w:ascii="微软雅黑" w:hAnsi="微软雅黑" w:eastAsia="微软雅黑" w:cs="微软雅黑"/>
      <w:sz w:val="18"/>
      <w:szCs w:val="18"/>
    </w:rPr>
  </w:style>
  <w:style w:type="character" w:customStyle="1" w:styleId="8">
    <w:name w:val="页脚 字符"/>
    <w:basedOn w:val="5"/>
    <w:link w:val="2"/>
    <w:uiPriority w:val="0"/>
    <w:rPr>
      <w:rFonts w:ascii="微软雅黑" w:hAnsi="微软雅黑" w:eastAsia="微软雅黑" w:cs="微软雅黑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5" Type="http://schemas.openxmlformats.org/officeDocument/2006/relationships/fontTable" Target="fontTable.xml"/><Relationship Id="rId24" Type="http://schemas.openxmlformats.org/officeDocument/2006/relationships/numbering" Target="numbering.xml"/><Relationship Id="rId23" Type="http://schemas.openxmlformats.org/officeDocument/2006/relationships/image" Target="media/image20.jpe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8</Pages>
  <Words>172</Words>
  <Characters>985</Characters>
  <Lines>8</Lines>
  <Paragraphs>2</Paragraphs>
  <TotalTime>125</TotalTime>
  <ScaleCrop>false</ScaleCrop>
  <LinksUpToDate>false</LinksUpToDate>
  <CharactersWithSpaces>1155</CharactersWithSpaces>
  <Application>WPS Office_12.1.0.15990_F1E327BC-269C-435d-A152-05C5408002CA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2022-09-23T02:55:00Z</dcterms:created>
  <dc:creator>9731 2348</dc:creator>
  <cp:lastModifiedBy>善良</cp:lastModifiedBy>
  <dcterms:modified xsi:type="dcterms:W3CDTF">2023-12-21T07:31:03Z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2052-12.1.0.15990</vt:lpwstr>
  </property>
  <property fmtid="{D5CDD505-2E9C-101B-9397-08002B2CF9AE}" pid="3" name="ICV">
    <vt:lpwstr>9BF2C34970B6472DA34E5858D96B4EB4_13</vt:lpwstr>
  </property>
</Properties>
</file>