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8" w:lineRule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附件2</w:t>
      </w:r>
    </w:p>
    <w:p>
      <w:pPr>
        <w:autoSpaceDE w:val="0"/>
        <w:autoSpaceDN w:val="0"/>
        <w:spacing w:line="300" w:lineRule="auto"/>
        <w:jc w:val="center"/>
        <w:rPr>
          <w:rFonts w:eastAsia="方正小标宋简体"/>
          <w:spacing w:val="-6"/>
          <w:sz w:val="36"/>
          <w:szCs w:val="36"/>
        </w:rPr>
      </w:pPr>
      <w:r>
        <w:rPr>
          <w:rFonts w:hint="eastAsia" w:eastAsia="方正小标宋简体"/>
          <w:spacing w:val="-6"/>
          <w:sz w:val="36"/>
          <w:szCs w:val="36"/>
        </w:rPr>
        <w:t>参赛作品申报表</w:t>
      </w:r>
    </w:p>
    <w:tbl>
      <w:tblPr>
        <w:tblStyle w:val="4"/>
        <w:tblW w:w="890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731"/>
        <w:gridCol w:w="739"/>
        <w:gridCol w:w="821"/>
        <w:gridCol w:w="1278"/>
        <w:gridCol w:w="1955"/>
        <w:gridCol w:w="25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2"/>
              </w:rPr>
              <w:t>院校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2"/>
              </w:rPr>
              <w:t>名称</w:t>
            </w:r>
          </w:p>
        </w:tc>
        <w:tc>
          <w:tcPr>
            <w:tcW w:w="8048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ind w:firstLine="220" w:firstLineChars="100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作品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名称</w:t>
            </w:r>
          </w:p>
        </w:tc>
        <w:tc>
          <w:tcPr>
            <w:tcW w:w="8048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ind w:firstLine="110" w:firstLineChars="50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85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作者</w:t>
            </w:r>
          </w:p>
        </w:tc>
        <w:tc>
          <w:tcPr>
            <w:tcW w:w="147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姓</w:t>
            </w:r>
            <w:r>
              <w:rPr>
                <w:rFonts w:ascii="Times New Roman" w:hAnsi="Times New Roman" w:eastAsia="宋体" w:cs="Times New Roman"/>
                <w:szCs w:val="22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名</w:t>
            </w:r>
          </w:p>
        </w:tc>
        <w:tc>
          <w:tcPr>
            <w:tcW w:w="209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95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出生年月</w:t>
            </w:r>
          </w:p>
        </w:tc>
        <w:tc>
          <w:tcPr>
            <w:tcW w:w="25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854" w:type="dxa"/>
            <w:vMerge w:val="continue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47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学院（专业）</w:t>
            </w:r>
          </w:p>
        </w:tc>
        <w:tc>
          <w:tcPr>
            <w:tcW w:w="209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95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手机号码</w:t>
            </w:r>
          </w:p>
        </w:tc>
        <w:tc>
          <w:tcPr>
            <w:tcW w:w="25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指导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教师</w:t>
            </w:r>
          </w:p>
        </w:tc>
        <w:tc>
          <w:tcPr>
            <w:tcW w:w="147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姓</w:t>
            </w:r>
            <w:r>
              <w:rPr>
                <w:rFonts w:ascii="Times New Roman" w:hAnsi="Times New Roman" w:eastAsia="宋体" w:cs="Times New Roman"/>
                <w:szCs w:val="22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名</w:t>
            </w:r>
          </w:p>
        </w:tc>
        <w:tc>
          <w:tcPr>
            <w:tcW w:w="209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6A6A6" w:themeColor="background1" w:themeShade="A6"/>
                <w:szCs w:val="22"/>
              </w:rPr>
            </w:pPr>
            <w:r>
              <w:rPr>
                <w:rFonts w:hint="eastAsia" w:ascii="楷体" w:hAnsi="楷体" w:eastAsia="宋体" w:cs="楷体"/>
                <w:color w:val="A6A6A6" w:themeColor="background1" w:themeShade="A6"/>
                <w:sz w:val="21"/>
                <w:szCs w:val="21"/>
              </w:rPr>
              <w:t>（若没有可填无）</w:t>
            </w:r>
          </w:p>
        </w:tc>
        <w:tc>
          <w:tcPr>
            <w:tcW w:w="195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手机号码</w:t>
            </w:r>
          </w:p>
        </w:tc>
        <w:tc>
          <w:tcPr>
            <w:tcW w:w="25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85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作品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信息</w:t>
            </w:r>
          </w:p>
        </w:tc>
        <w:tc>
          <w:tcPr>
            <w:tcW w:w="1470" w:type="dxa"/>
            <w:gridSpan w:val="2"/>
            <w:tcBorders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所属学段</w:t>
            </w:r>
          </w:p>
        </w:tc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宋体" w:cs="楷体"/>
                <w:color w:val="A6A6A6" w:themeColor="background1" w:themeShade="A6"/>
                <w:sz w:val="21"/>
                <w:szCs w:val="21"/>
              </w:rPr>
            </w:pPr>
            <w:r>
              <w:rPr>
                <w:rFonts w:hint="eastAsia" w:ascii="楷体" w:hAnsi="楷体" w:eastAsia="宋体" w:cs="楷体"/>
                <w:color w:val="A6A6A6" w:themeColor="background1" w:themeShade="A6"/>
                <w:sz w:val="21"/>
                <w:szCs w:val="21"/>
              </w:rPr>
              <w:t>（如：高中）</w:t>
            </w:r>
          </w:p>
        </w:tc>
        <w:tc>
          <w:tcPr>
            <w:tcW w:w="19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ind w:right="-125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所属年级</w:t>
            </w:r>
          </w:p>
        </w:tc>
        <w:tc>
          <w:tcPr>
            <w:tcW w:w="252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宋体" w:cs="楷体"/>
                <w:color w:val="A6A6A6" w:themeColor="background1" w:themeShade="A6"/>
                <w:sz w:val="21"/>
                <w:szCs w:val="21"/>
              </w:rPr>
            </w:pPr>
            <w:r>
              <w:rPr>
                <w:rFonts w:hint="eastAsia" w:ascii="楷体" w:hAnsi="楷体" w:eastAsia="宋体" w:cs="楷体"/>
                <w:color w:val="A6A6A6" w:themeColor="background1" w:themeShade="A6"/>
                <w:sz w:val="21"/>
                <w:szCs w:val="21"/>
              </w:rPr>
              <w:t>（如：高一）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854" w:type="dxa"/>
            <w:vMerge w:val="continue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470" w:type="dxa"/>
            <w:gridSpan w:val="2"/>
            <w:tcBorders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2"/>
              </w:rPr>
              <w:t>所属学科</w:t>
            </w:r>
          </w:p>
        </w:tc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宋体" w:cs="楷体"/>
                <w:color w:val="A6A6A6" w:themeColor="background1" w:themeShade="A6"/>
                <w:sz w:val="21"/>
                <w:szCs w:val="21"/>
              </w:rPr>
            </w:pPr>
            <w:r>
              <w:rPr>
                <w:rFonts w:hint="eastAsia" w:ascii="楷体" w:hAnsi="楷体" w:eastAsia="宋体" w:cs="楷体"/>
                <w:color w:val="A6A6A6" w:themeColor="background1" w:themeShade="A6"/>
                <w:sz w:val="21"/>
                <w:szCs w:val="21"/>
              </w:rPr>
              <w:t>（如：物理）</w:t>
            </w:r>
          </w:p>
        </w:tc>
        <w:tc>
          <w:tcPr>
            <w:tcW w:w="19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ind w:right="-125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播放时长（分钟）</w:t>
            </w:r>
          </w:p>
        </w:tc>
        <w:tc>
          <w:tcPr>
            <w:tcW w:w="252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宋体" w:cs="楷体"/>
                <w:color w:val="A6A6A6" w:themeColor="background1" w:themeShade="A6"/>
                <w:sz w:val="21"/>
                <w:szCs w:val="21"/>
              </w:rPr>
            </w:pPr>
            <w:r>
              <w:rPr>
                <w:rFonts w:hint="eastAsia" w:ascii="楷体" w:hAnsi="楷体" w:eastAsia="宋体" w:cs="楷体"/>
                <w:color w:val="A6A6A6" w:themeColor="background1" w:themeShade="A6"/>
                <w:sz w:val="21"/>
                <w:szCs w:val="21"/>
              </w:rPr>
              <w:t>（如：8分钟）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854" w:type="dxa"/>
            <w:vMerge w:val="continue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470" w:type="dxa"/>
            <w:gridSpan w:val="2"/>
            <w:tcBorders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bCs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2"/>
              </w:rPr>
              <w:t>知识点所属教材版本及章节</w:t>
            </w:r>
          </w:p>
        </w:tc>
        <w:tc>
          <w:tcPr>
            <w:tcW w:w="65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宋体" w:cs="楷体"/>
                <w:color w:val="A6A6A6" w:themeColor="background1" w:themeShade="A6"/>
                <w:sz w:val="21"/>
                <w:szCs w:val="21"/>
              </w:rPr>
            </w:pPr>
            <w:r>
              <w:rPr>
                <w:rFonts w:hint="eastAsia" w:ascii="楷体" w:hAnsi="楷体" w:eastAsia="宋体" w:cs="楷体"/>
                <w:color w:val="A6A6A6" w:themeColor="background1" w:themeShade="A6"/>
                <w:sz w:val="21"/>
                <w:szCs w:val="21"/>
              </w:rPr>
              <w:t xml:space="preserve">如：人教版必修1 </w:t>
            </w:r>
          </w:p>
          <w:p>
            <w:pPr>
              <w:jc w:val="center"/>
              <w:rPr>
                <w:rFonts w:ascii="楷体" w:hAnsi="楷体" w:eastAsia="宋体" w:cs="楷体"/>
                <w:color w:val="A6A6A6" w:themeColor="background1" w:themeShade="A6"/>
                <w:sz w:val="21"/>
                <w:szCs w:val="21"/>
              </w:rPr>
            </w:pPr>
            <w:r>
              <w:rPr>
                <w:rFonts w:hint="eastAsia" w:ascii="楷体" w:hAnsi="楷体" w:eastAsia="宋体" w:cs="楷体"/>
                <w:color w:val="A6A6A6" w:themeColor="background1" w:themeShade="A6"/>
                <w:sz w:val="21"/>
                <w:szCs w:val="21"/>
              </w:rPr>
              <w:t xml:space="preserve">第一章 运动的描述  </w:t>
            </w:r>
          </w:p>
          <w:p>
            <w:pPr>
              <w:jc w:val="center"/>
              <w:rPr>
                <w:rFonts w:ascii="楷体" w:hAnsi="楷体" w:eastAsia="宋体" w:cs="楷体"/>
                <w:color w:val="A6A6A6" w:themeColor="background1" w:themeShade="A6"/>
                <w:sz w:val="21"/>
                <w:szCs w:val="21"/>
              </w:rPr>
            </w:pPr>
            <w:r>
              <w:rPr>
                <w:rFonts w:hint="eastAsia" w:ascii="楷体" w:hAnsi="楷体" w:eastAsia="宋体" w:cs="楷体"/>
                <w:color w:val="A6A6A6" w:themeColor="background1" w:themeShade="A6"/>
                <w:sz w:val="21"/>
                <w:szCs w:val="21"/>
              </w:rPr>
              <w:t>第2节 时间和位移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854" w:type="dxa"/>
            <w:vMerge w:val="continue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8048" w:type="dxa"/>
            <w:gridSpan w:val="6"/>
            <w:tcBorders>
              <w:bottom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left"/>
              <w:rPr>
                <w:rFonts w:ascii="楷体" w:hAnsi="楷体" w:eastAsia="宋体" w:cs="楷体"/>
                <w:color w:val="A6A6A6" w:themeColor="background1" w:themeShade="A6"/>
                <w:sz w:val="21"/>
                <w:szCs w:val="21"/>
              </w:rPr>
            </w:pPr>
            <w:r>
              <w:rPr>
                <w:rFonts w:hint="eastAsia" w:ascii="楷体" w:hAnsi="楷体" w:eastAsia="宋体" w:cs="楷体"/>
                <w:color w:val="A6A6A6" w:themeColor="background1" w:themeShade="A6"/>
                <w:sz w:val="21"/>
                <w:szCs w:val="21"/>
              </w:rPr>
              <w:t>注：</w:t>
            </w:r>
          </w:p>
          <w:p>
            <w:pPr>
              <w:jc w:val="left"/>
              <w:rPr>
                <w:rFonts w:ascii="楷体" w:hAnsi="楷体" w:eastAsia="宋体" w:cs="楷体"/>
                <w:color w:val="A6A6A6" w:themeColor="background1" w:themeShade="A6"/>
                <w:sz w:val="21"/>
                <w:szCs w:val="21"/>
              </w:rPr>
            </w:pPr>
            <w:r>
              <w:rPr>
                <w:rFonts w:hint="eastAsia" w:ascii="楷体" w:hAnsi="楷体" w:eastAsia="宋体" w:cs="楷体"/>
                <w:color w:val="A6A6A6" w:themeColor="background1" w:themeShade="A6"/>
                <w:sz w:val="21"/>
                <w:szCs w:val="21"/>
              </w:rPr>
              <w:t>1.“学段”具体分为：学前教育、小学、初中、高中。</w:t>
            </w:r>
          </w:p>
          <w:p>
            <w:pPr>
              <w:jc w:val="left"/>
              <w:rPr>
                <w:rFonts w:ascii="楷体" w:hAnsi="楷体" w:eastAsia="宋体" w:cs="楷体"/>
                <w:color w:val="A6A6A6" w:themeColor="background1" w:themeShade="A6"/>
                <w:sz w:val="21"/>
                <w:szCs w:val="21"/>
              </w:rPr>
            </w:pPr>
            <w:r>
              <w:rPr>
                <w:rFonts w:hint="eastAsia" w:ascii="楷体" w:hAnsi="楷体" w:eastAsia="宋体" w:cs="楷体"/>
                <w:color w:val="A6A6A6" w:themeColor="background1" w:themeShade="A6"/>
                <w:sz w:val="21"/>
                <w:szCs w:val="21"/>
              </w:rPr>
              <w:t>2.“学科”具体分为：A语文、B数学、C英语、D物理、E化学、F生物、G政治（道德与法治）、H历史、I地理、J音乐、K体育、L美术、M信息技术、N科学、P幼儿园、Q其他（字母为学科编码，填表时可忽略字母）。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0" w:hRule="atLeast"/>
          <w:jc w:val="center"/>
        </w:trPr>
        <w:tc>
          <w:tcPr>
            <w:tcW w:w="1585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作品简介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（不少于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ascii="Times New Roman" w:hAnsi="Times New Roman" w:eastAsia="宋体" w:cs="Times New Roman"/>
                <w:szCs w:val="22"/>
              </w:rPr>
              <w:t>300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字）</w:t>
            </w:r>
          </w:p>
        </w:tc>
        <w:tc>
          <w:tcPr>
            <w:tcW w:w="7317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ind w:right="-125"/>
              <w:jc w:val="left"/>
              <w:rPr>
                <w:rFonts w:ascii="楷体" w:hAnsi="楷体" w:eastAsia="宋体" w:cs="楷体"/>
                <w:color w:val="A6A6A6" w:themeColor="background1" w:themeShade="A6"/>
                <w:sz w:val="21"/>
                <w:szCs w:val="21"/>
              </w:rPr>
            </w:pPr>
            <w:r>
              <w:rPr>
                <w:rFonts w:hint="eastAsia" w:ascii="楷体" w:hAnsi="楷体" w:eastAsia="宋体" w:cs="楷体"/>
                <w:color w:val="A6A6A6" w:themeColor="background1" w:themeShade="A6"/>
                <w:sz w:val="21"/>
                <w:szCs w:val="21"/>
              </w:rPr>
              <w:t>微课设计与制作过程中使用的选题创意、教学设计方案、技术手段、制作软件和课件介绍等。</w:t>
            </w:r>
          </w:p>
          <w:p>
            <w:pPr>
              <w:autoSpaceDE w:val="0"/>
              <w:autoSpaceDN w:val="0"/>
              <w:ind w:right="-125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autoSpaceDE w:val="0"/>
              <w:autoSpaceDN w:val="0"/>
              <w:ind w:right="-125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autoSpaceDE w:val="0"/>
              <w:autoSpaceDN w:val="0"/>
              <w:ind w:right="-125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4" w:hRule="atLeast"/>
          <w:jc w:val="center"/>
        </w:trPr>
        <w:tc>
          <w:tcPr>
            <w:tcW w:w="1585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创新点</w:t>
            </w:r>
          </w:p>
        </w:tc>
        <w:tc>
          <w:tcPr>
            <w:tcW w:w="7317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ind w:right="-125" w:firstLine="220" w:firstLineChars="100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autoSpaceDE w:val="0"/>
              <w:autoSpaceDN w:val="0"/>
              <w:ind w:right="-125" w:firstLine="220" w:firstLineChars="100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autoSpaceDE w:val="0"/>
              <w:autoSpaceDN w:val="0"/>
              <w:ind w:right="-125" w:firstLine="220" w:firstLineChars="100"/>
              <w:rPr>
                <w:rFonts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585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版权要求</w:t>
            </w:r>
          </w:p>
        </w:tc>
        <w:tc>
          <w:tcPr>
            <w:tcW w:w="7317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widowControl/>
              <w:spacing w:line="300" w:lineRule="auto"/>
              <w:ind w:firstLine="482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本人承诺：参加微课大赛，遵守我国《著作权法》和《专利法》等相关法律法规，作品不以任何方式抄袭、剽窃他人学术成果，承诺申报作品真实可信，没有知识产权争议。</w:t>
            </w:r>
          </w:p>
          <w:p>
            <w:pPr>
              <w:widowControl/>
              <w:spacing w:line="300" w:lineRule="auto"/>
              <w:ind w:firstLine="482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本人同意将作品在全国推广应用。</w:t>
            </w:r>
          </w:p>
          <w:p>
            <w:pPr>
              <w:widowControl/>
              <w:spacing w:line="300" w:lineRule="auto"/>
              <w:ind w:firstLine="482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widowControl/>
              <w:spacing w:line="300" w:lineRule="auto"/>
              <w:ind w:firstLine="482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widowControl/>
              <w:spacing w:line="300" w:lineRule="auto"/>
              <w:ind w:firstLine="482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widowControl/>
              <w:ind w:firstLine="4800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widowControl/>
              <w:ind w:firstLine="3410" w:firstLineChars="1550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作者：</w:t>
            </w:r>
            <w:r>
              <w:rPr>
                <w:rFonts w:ascii="Times New Roman" w:hAnsi="Times New Roman" w:eastAsia="宋体" w:cs="Times New Roman"/>
                <w:szCs w:val="22"/>
                <w:u w:val="single"/>
              </w:rPr>
              <w:t xml:space="preserve">          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（签字）</w:t>
            </w:r>
          </w:p>
          <w:p>
            <w:pPr>
              <w:widowControl/>
              <w:ind w:firstLine="6360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autoSpaceDE w:val="0"/>
              <w:autoSpaceDN w:val="0"/>
              <w:ind w:right="-125" w:firstLine="4290" w:firstLineChars="1950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年</w:t>
            </w:r>
            <w:r>
              <w:rPr>
                <w:rFonts w:ascii="Times New Roman" w:hAnsi="Times New Roman" w:eastAsia="宋体" w:cs="Times New Roman"/>
                <w:szCs w:val="22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月</w:t>
            </w:r>
            <w:r>
              <w:rPr>
                <w:rFonts w:ascii="Times New Roman" w:hAnsi="Times New Roman" w:eastAsia="宋体" w:cs="Times New Roman"/>
                <w:szCs w:val="22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5" w:hRule="atLeast"/>
          <w:jc w:val="center"/>
        </w:trPr>
        <w:tc>
          <w:tcPr>
            <w:tcW w:w="1585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各院校</w:t>
            </w:r>
          </w:p>
          <w:p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单位评审意见</w:t>
            </w:r>
          </w:p>
        </w:tc>
        <w:tc>
          <w:tcPr>
            <w:tcW w:w="7317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spacing w:line="339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spacing w:line="339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spacing w:line="339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spacing w:line="339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 xml:space="preserve">              学校有关行政单位盖章：</w:t>
            </w:r>
          </w:p>
          <w:p>
            <w:pPr>
              <w:spacing w:line="339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 xml:space="preserve">              年</w:t>
            </w:r>
            <w:r>
              <w:rPr>
                <w:rFonts w:ascii="Times New Roman" w:hAnsi="Times New Roman" w:eastAsia="宋体" w:cs="Times New Roman"/>
                <w:szCs w:val="22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月</w:t>
            </w:r>
            <w:r>
              <w:rPr>
                <w:rFonts w:ascii="Times New Roman" w:hAnsi="Times New Roman" w:eastAsia="宋体" w:cs="Times New Roman"/>
                <w:szCs w:val="22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日</w:t>
            </w:r>
            <w:r>
              <w:rPr>
                <w:rFonts w:ascii="Times New Roman" w:hAnsi="Times New Roman" w:eastAsia="宋体" w:cs="Times New Roman"/>
                <w:szCs w:val="22"/>
              </w:rPr>
              <w:t xml:space="preserve">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2" w:hRule="atLeast"/>
          <w:jc w:val="center"/>
        </w:trPr>
        <w:tc>
          <w:tcPr>
            <w:tcW w:w="158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决赛评审委员会评审意见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小组评审</w:t>
            </w:r>
          </w:p>
          <w:p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意见</w:t>
            </w:r>
          </w:p>
        </w:tc>
        <w:tc>
          <w:tcPr>
            <w:tcW w:w="5757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spacing w:line="338" w:lineRule="auto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小组长签字：</w:t>
            </w:r>
          </w:p>
          <w:p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年</w:t>
            </w:r>
            <w:r>
              <w:rPr>
                <w:rFonts w:ascii="Times New Roman" w:hAnsi="Times New Roman" w:eastAsia="宋体" w:cs="Times New Roman"/>
                <w:szCs w:val="22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月</w:t>
            </w:r>
            <w:r>
              <w:rPr>
                <w:rFonts w:ascii="Times New Roman" w:hAnsi="Times New Roman" w:eastAsia="宋体" w:cs="Times New Roman"/>
                <w:szCs w:val="22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  <w:jc w:val="center"/>
        </w:trPr>
        <w:tc>
          <w:tcPr>
            <w:tcW w:w="1585" w:type="dxa"/>
            <w:gridSpan w:val="2"/>
            <w:vMerge w:val="continue"/>
            <w:tcMar>
              <w:left w:w="28" w:type="dxa"/>
              <w:right w:w="28" w:type="dxa"/>
            </w:tcMar>
            <w:vAlign w:val="center"/>
          </w:tcPr>
          <w:p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评审组全体</w:t>
            </w:r>
          </w:p>
          <w:p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会议终审意见</w:t>
            </w:r>
          </w:p>
        </w:tc>
        <w:tc>
          <w:tcPr>
            <w:tcW w:w="5757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</w:p>
          <w:p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组长签字：</w:t>
            </w:r>
            <w:r>
              <w:rPr>
                <w:rFonts w:ascii="Times New Roman" w:hAnsi="Times New Roman" w:eastAsia="宋体" w:cs="Times New Roman"/>
                <w:szCs w:val="22"/>
              </w:rPr>
              <w:t xml:space="preserve">                               </w:t>
            </w:r>
          </w:p>
          <w:p>
            <w:pPr>
              <w:spacing w:line="338" w:lineRule="auto"/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年</w:t>
            </w:r>
            <w:r>
              <w:rPr>
                <w:rFonts w:ascii="Times New Roman" w:hAnsi="Times New Roman" w:eastAsia="宋体" w:cs="Times New Roman"/>
                <w:szCs w:val="22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月</w:t>
            </w:r>
            <w:r>
              <w:rPr>
                <w:rFonts w:ascii="Times New Roman" w:hAnsi="Times New Roman" w:eastAsia="宋体" w:cs="Times New Roman"/>
                <w:szCs w:val="22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日</w:t>
            </w:r>
            <w:r>
              <w:rPr>
                <w:rFonts w:ascii="Times New Roman" w:hAnsi="Times New Roman" w:eastAsia="宋体" w:cs="Times New Roman"/>
                <w:szCs w:val="22"/>
              </w:rPr>
              <w:t xml:space="preserve">  </w:t>
            </w:r>
          </w:p>
        </w:tc>
      </w:tr>
    </w:tbl>
    <w:p>
      <w:pPr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注：参赛者作品申报表需要提交可编辑电子档和扫描件两份文件，签字盖章后扫描成电子版提交（请注意文件命名格式：序号+学段科目+院校+姓名+电话+作品名称+作品申报表）。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38ADB041-23CC-4846-B0BC-F9240D9E8D43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C50B6CFE-8E9B-4476-99B8-FF0302B8D3D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BEC41588-7A04-4969-B289-07CF691D269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60002E9F-36E1-4F78-9C83-7A5DE1B3922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4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E2NDUwMmM5NjNkM2ZlMDFmMjQ4OGZmY2I2NTYwNGQifQ=="/>
  </w:docVars>
  <w:rsids>
    <w:rsidRoot w:val="005E4F3E"/>
    <w:rsid w:val="000B4175"/>
    <w:rsid w:val="00396202"/>
    <w:rsid w:val="00436B63"/>
    <w:rsid w:val="005E4F3E"/>
    <w:rsid w:val="00A269FC"/>
    <w:rsid w:val="00AF7B6C"/>
    <w:rsid w:val="00BF3E96"/>
    <w:rsid w:val="02C93423"/>
    <w:rsid w:val="07E938A8"/>
    <w:rsid w:val="08901A19"/>
    <w:rsid w:val="13BA2040"/>
    <w:rsid w:val="1DF777FE"/>
    <w:rsid w:val="20CC567E"/>
    <w:rsid w:val="242221AA"/>
    <w:rsid w:val="246C3B07"/>
    <w:rsid w:val="28862099"/>
    <w:rsid w:val="29C410CB"/>
    <w:rsid w:val="2ACA1D02"/>
    <w:rsid w:val="2B5E72FD"/>
    <w:rsid w:val="2F1D6D82"/>
    <w:rsid w:val="2F793FC1"/>
    <w:rsid w:val="3360123D"/>
    <w:rsid w:val="38011908"/>
    <w:rsid w:val="4B9D62C0"/>
    <w:rsid w:val="585B37C9"/>
    <w:rsid w:val="599E65D0"/>
    <w:rsid w:val="5E0E58CB"/>
    <w:rsid w:val="5F3F6522"/>
    <w:rsid w:val="614B5652"/>
    <w:rsid w:val="6942333C"/>
    <w:rsid w:val="6D2A16A6"/>
    <w:rsid w:val="70593695"/>
    <w:rsid w:val="7E54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微软雅黑" w:hAnsi="微软雅黑" w:eastAsia="微软雅黑" w:cs="微软雅黑"/>
      <w:sz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微软雅黑" w:hAnsi="微软雅黑" w:eastAsia="微软雅黑" w:cs="微软雅黑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微软雅黑" w:hAnsi="微软雅黑" w:eastAsia="微软雅黑" w:cs="微软雅黑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</Words>
  <Characters>687</Characters>
  <Lines>5</Lines>
  <Paragraphs>1</Paragraphs>
  <TotalTime>8</TotalTime>
  <ScaleCrop>false</ScaleCrop>
  <LinksUpToDate>false</LinksUpToDate>
  <CharactersWithSpaces>806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2021-09-22T09:36:00Z</dcterms:created>
  <dc:creator>zhang</dc:creator>
  <cp:lastModifiedBy>善良</cp:lastModifiedBy>
  <dcterms:modified xsi:type="dcterms:W3CDTF">2023-12-21T07:24:52Z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41BC5BF9A0BA4C939FF1917DE66DD5AD_13</vt:lpwstr>
  </property>
</Properties>
</file>